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51" w:rsidRDefault="003E012E" w:rsidP="003E012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E012E">
        <w:rPr>
          <w:rFonts w:ascii="Arial" w:hAnsi="Arial" w:cs="Arial"/>
          <w:b/>
        </w:rPr>
        <w:t xml:space="preserve">Společnost </w:t>
      </w:r>
      <w:proofErr w:type="spellStart"/>
      <w:r w:rsidRPr="003E012E">
        <w:rPr>
          <w:rFonts w:ascii="Arial" w:hAnsi="Arial" w:cs="Arial"/>
          <w:b/>
        </w:rPr>
        <w:t>mBlue</w:t>
      </w:r>
      <w:proofErr w:type="spellEnd"/>
      <w:r w:rsidRPr="003E012E">
        <w:rPr>
          <w:rFonts w:ascii="Arial" w:hAnsi="Arial" w:cs="Arial"/>
          <w:b/>
        </w:rPr>
        <w:t xml:space="preserve"> Czech, s.r.o. získala dotaci na vzdělávání zaměstnanců</w:t>
      </w:r>
    </w:p>
    <w:p w:rsidR="003E012E" w:rsidRDefault="003E012E" w:rsidP="003E012E">
      <w:pPr>
        <w:jc w:val="both"/>
        <w:rPr>
          <w:rFonts w:ascii="Arial" w:hAnsi="Arial" w:cs="Arial"/>
          <w:b/>
          <w:sz w:val="20"/>
          <w:szCs w:val="20"/>
        </w:rPr>
      </w:pPr>
    </w:p>
    <w:p w:rsidR="003E012E" w:rsidRDefault="003E012E" w:rsidP="003E012E">
      <w:pPr>
        <w:jc w:val="both"/>
        <w:rPr>
          <w:rFonts w:ascii="Arial" w:hAnsi="Arial" w:cs="Arial"/>
          <w:sz w:val="20"/>
          <w:szCs w:val="20"/>
        </w:rPr>
      </w:pPr>
      <w:r w:rsidRPr="003E012E">
        <w:rPr>
          <w:rFonts w:ascii="Arial" w:hAnsi="Arial" w:cs="Arial"/>
          <w:b/>
          <w:sz w:val="20"/>
          <w:szCs w:val="20"/>
        </w:rPr>
        <w:t>Název projektu:</w:t>
      </w:r>
      <w:r>
        <w:rPr>
          <w:rFonts w:ascii="Arial" w:hAnsi="Arial" w:cs="Arial"/>
          <w:sz w:val="20"/>
          <w:szCs w:val="20"/>
        </w:rPr>
        <w:t xml:space="preserve"> </w:t>
      </w:r>
      <w:r w:rsidRPr="003E012E">
        <w:rPr>
          <w:rFonts w:ascii="Arial" w:hAnsi="Arial" w:cs="Arial"/>
          <w:sz w:val="20"/>
          <w:szCs w:val="20"/>
        </w:rPr>
        <w:t xml:space="preserve">Vzdělávání zaměstnanců společnosti </w:t>
      </w:r>
      <w:proofErr w:type="spellStart"/>
      <w:r w:rsidRPr="003E012E">
        <w:rPr>
          <w:rFonts w:ascii="Arial" w:hAnsi="Arial" w:cs="Arial"/>
          <w:sz w:val="20"/>
          <w:szCs w:val="20"/>
        </w:rPr>
        <w:t>mBlue</w:t>
      </w:r>
      <w:proofErr w:type="spellEnd"/>
    </w:p>
    <w:p w:rsidR="003E012E" w:rsidRDefault="003E012E" w:rsidP="003E012E">
      <w:pPr>
        <w:jc w:val="both"/>
        <w:rPr>
          <w:rFonts w:ascii="Arial" w:hAnsi="Arial" w:cs="Arial"/>
          <w:sz w:val="20"/>
          <w:szCs w:val="20"/>
        </w:rPr>
      </w:pPr>
      <w:r w:rsidRPr="003E012E">
        <w:rPr>
          <w:rFonts w:ascii="Arial" w:hAnsi="Arial" w:cs="Arial"/>
          <w:b/>
          <w:sz w:val="20"/>
          <w:szCs w:val="20"/>
        </w:rPr>
        <w:t>Registrační číslo projektu:</w:t>
      </w:r>
      <w:r>
        <w:rPr>
          <w:rFonts w:ascii="Arial" w:hAnsi="Arial" w:cs="Arial"/>
          <w:sz w:val="20"/>
          <w:szCs w:val="20"/>
        </w:rPr>
        <w:t xml:space="preserve"> </w:t>
      </w:r>
      <w:r w:rsidRPr="003E012E">
        <w:rPr>
          <w:rFonts w:ascii="Arial" w:hAnsi="Arial" w:cs="Arial"/>
          <w:sz w:val="20"/>
          <w:szCs w:val="20"/>
        </w:rPr>
        <w:t>CZ.03.1.52/0.0/0.0/19_097/0013082</w:t>
      </w:r>
    </w:p>
    <w:p w:rsidR="003E012E" w:rsidRDefault="003E012E" w:rsidP="003E012E">
      <w:pPr>
        <w:jc w:val="both"/>
        <w:rPr>
          <w:rFonts w:ascii="Arial" w:hAnsi="Arial" w:cs="Arial"/>
          <w:sz w:val="20"/>
          <w:szCs w:val="20"/>
        </w:rPr>
      </w:pPr>
      <w:r w:rsidRPr="003E012E">
        <w:rPr>
          <w:rFonts w:ascii="Arial" w:hAnsi="Arial" w:cs="Arial"/>
          <w:b/>
          <w:sz w:val="20"/>
          <w:szCs w:val="20"/>
        </w:rPr>
        <w:t>Celkové způsobilé náklady projektu:</w:t>
      </w:r>
      <w:r>
        <w:rPr>
          <w:rFonts w:ascii="Arial" w:hAnsi="Arial" w:cs="Arial"/>
          <w:sz w:val="20"/>
          <w:szCs w:val="20"/>
        </w:rPr>
        <w:t xml:space="preserve"> </w:t>
      </w:r>
      <w:r w:rsidRPr="003E012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</w:t>
      </w:r>
      <w:r w:rsidRPr="003E012E">
        <w:rPr>
          <w:rFonts w:ascii="Arial" w:hAnsi="Arial" w:cs="Arial"/>
          <w:sz w:val="20"/>
          <w:szCs w:val="20"/>
        </w:rPr>
        <w:t>259</w:t>
      </w:r>
      <w:r>
        <w:rPr>
          <w:rFonts w:ascii="Arial" w:hAnsi="Arial" w:cs="Arial"/>
          <w:sz w:val="20"/>
          <w:szCs w:val="20"/>
        </w:rPr>
        <w:t xml:space="preserve"> </w:t>
      </w:r>
      <w:r w:rsidRPr="003E012E">
        <w:rPr>
          <w:rFonts w:ascii="Arial" w:hAnsi="Arial" w:cs="Arial"/>
          <w:sz w:val="20"/>
          <w:szCs w:val="20"/>
        </w:rPr>
        <w:t>456,00</w:t>
      </w:r>
      <w:r>
        <w:rPr>
          <w:rFonts w:ascii="Arial" w:hAnsi="Arial" w:cs="Arial"/>
          <w:sz w:val="20"/>
          <w:szCs w:val="20"/>
        </w:rPr>
        <w:t xml:space="preserve"> Kč</w:t>
      </w:r>
    </w:p>
    <w:p w:rsidR="003E012E" w:rsidRDefault="003E012E" w:rsidP="003E012E">
      <w:pPr>
        <w:jc w:val="both"/>
        <w:rPr>
          <w:rFonts w:ascii="Arial" w:hAnsi="Arial" w:cs="Arial"/>
          <w:sz w:val="20"/>
          <w:szCs w:val="20"/>
        </w:rPr>
      </w:pPr>
      <w:r w:rsidRPr="003E012E">
        <w:rPr>
          <w:rFonts w:ascii="Arial" w:hAnsi="Arial" w:cs="Arial"/>
          <w:b/>
          <w:sz w:val="20"/>
          <w:szCs w:val="20"/>
        </w:rPr>
        <w:t>Hlavním cílem projektu</w:t>
      </w:r>
      <w:r w:rsidRPr="003E012E">
        <w:rPr>
          <w:rFonts w:ascii="Arial" w:hAnsi="Arial" w:cs="Arial"/>
          <w:sz w:val="20"/>
          <w:szCs w:val="20"/>
        </w:rPr>
        <w:t xml:space="preserve"> je navýšení odborné úrovně znalostí, dovedností a kompetencí pracovníků společnosti </w:t>
      </w:r>
      <w:proofErr w:type="spellStart"/>
      <w:r w:rsidRPr="003E012E">
        <w:rPr>
          <w:rFonts w:ascii="Arial" w:hAnsi="Arial" w:cs="Arial"/>
          <w:sz w:val="20"/>
          <w:szCs w:val="20"/>
        </w:rPr>
        <w:t>mBlue</w:t>
      </w:r>
      <w:proofErr w:type="spellEnd"/>
      <w:r w:rsidRPr="003E012E">
        <w:rPr>
          <w:rFonts w:ascii="Arial" w:hAnsi="Arial" w:cs="Arial"/>
          <w:sz w:val="20"/>
          <w:szCs w:val="20"/>
        </w:rPr>
        <w:t xml:space="preserve"> skrze realizaci podnikového vzdělávání. Projekt bude </w:t>
      </w:r>
      <w:r>
        <w:rPr>
          <w:rFonts w:ascii="Arial" w:hAnsi="Arial" w:cs="Arial"/>
          <w:sz w:val="20"/>
          <w:szCs w:val="20"/>
        </w:rPr>
        <w:t>realizován</w:t>
      </w:r>
      <w:r w:rsidRPr="003E012E">
        <w:rPr>
          <w:rFonts w:ascii="Arial" w:hAnsi="Arial" w:cs="Arial"/>
          <w:sz w:val="20"/>
          <w:szCs w:val="20"/>
        </w:rPr>
        <w:t xml:space="preserve"> po dobu 24 měsíců.</w:t>
      </w:r>
    </w:p>
    <w:p w:rsidR="003E012E" w:rsidRDefault="003E012E" w:rsidP="003E012E">
      <w:pPr>
        <w:jc w:val="both"/>
        <w:rPr>
          <w:rFonts w:ascii="Arial" w:hAnsi="Arial" w:cs="Arial"/>
          <w:sz w:val="20"/>
          <w:szCs w:val="20"/>
        </w:rPr>
      </w:pPr>
    </w:p>
    <w:p w:rsidR="003E012E" w:rsidRDefault="003E012E" w:rsidP="003E012E">
      <w:pPr>
        <w:jc w:val="both"/>
        <w:rPr>
          <w:rFonts w:ascii="Arial" w:hAnsi="Arial" w:cs="Arial"/>
          <w:sz w:val="20"/>
          <w:szCs w:val="20"/>
        </w:rPr>
      </w:pPr>
    </w:p>
    <w:p w:rsidR="003E012E" w:rsidRDefault="003E012E" w:rsidP="003E012E">
      <w:pPr>
        <w:jc w:val="both"/>
        <w:rPr>
          <w:rFonts w:ascii="Arial" w:hAnsi="Arial" w:cs="Arial"/>
          <w:sz w:val="20"/>
          <w:szCs w:val="20"/>
        </w:rPr>
      </w:pPr>
    </w:p>
    <w:p w:rsidR="003E012E" w:rsidRPr="003E012E" w:rsidRDefault="003E012E" w:rsidP="003E012E">
      <w:pPr>
        <w:jc w:val="center"/>
        <w:rPr>
          <w:rFonts w:ascii="Arial" w:hAnsi="Arial" w:cs="Arial"/>
          <w:b/>
        </w:rPr>
      </w:pPr>
      <w:r w:rsidRPr="003E012E">
        <w:rPr>
          <w:rFonts w:ascii="Arial" w:hAnsi="Arial" w:cs="Arial"/>
          <w:b/>
        </w:rPr>
        <w:t>Projekt je spolufinancován Evropskou unií.</w:t>
      </w:r>
    </w:p>
    <w:sectPr w:rsidR="003E012E" w:rsidRPr="003E012E" w:rsidSect="00456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340" w:h="8505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0A" w:rsidRDefault="005E4E0A" w:rsidP="00151B5D">
      <w:pPr>
        <w:spacing w:after="0" w:line="240" w:lineRule="auto"/>
      </w:pPr>
      <w:r>
        <w:separator/>
      </w:r>
    </w:p>
  </w:endnote>
  <w:endnote w:type="continuationSeparator" w:id="0">
    <w:p w:rsidR="005E4E0A" w:rsidRDefault="005E4E0A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9C" w:rsidRDefault="00D74B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9C" w:rsidRDefault="00D74B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9C" w:rsidRDefault="00D74B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0A" w:rsidRDefault="005E4E0A" w:rsidP="00151B5D">
      <w:pPr>
        <w:spacing w:after="0" w:line="240" w:lineRule="auto"/>
      </w:pPr>
      <w:r>
        <w:separator/>
      </w:r>
    </w:p>
  </w:footnote>
  <w:footnote w:type="continuationSeparator" w:id="0">
    <w:p w:rsidR="005E4E0A" w:rsidRDefault="005E4E0A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9C" w:rsidRDefault="00D74B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3D3A8C8F" wp14:editId="0A2F28D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9C" w:rsidRDefault="00D74B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151B5D"/>
    <w:rsid w:val="003E012E"/>
    <w:rsid w:val="00456659"/>
    <w:rsid w:val="004F6D51"/>
    <w:rsid w:val="005E4E0A"/>
    <w:rsid w:val="00C06FE9"/>
    <w:rsid w:val="00D7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Práce</cp:lastModifiedBy>
  <cp:revision>2</cp:revision>
  <dcterms:created xsi:type="dcterms:W3CDTF">2020-12-14T09:10:00Z</dcterms:created>
  <dcterms:modified xsi:type="dcterms:W3CDTF">2020-12-14T09:10:00Z</dcterms:modified>
</cp:coreProperties>
</file>